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B63F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5B63F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B63F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1ECB" w:rsidRPr="005B63F9" w:rsidRDefault="00670345" w:rsidP="005B63F9">
      <w:pPr>
        <w:jc w:val="both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5B63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72B1" w:rsidRPr="005B63F9">
        <w:rPr>
          <w:rFonts w:ascii="Times New Roman" w:hAnsi="Times New Roman" w:cs="Times New Roman"/>
          <w:sz w:val="24"/>
          <w:szCs w:val="24"/>
        </w:rPr>
        <w:t>решени</w:t>
      </w:r>
      <w:r w:rsidRPr="005B63F9">
        <w:rPr>
          <w:rFonts w:ascii="Times New Roman" w:hAnsi="Times New Roman" w:cs="Times New Roman"/>
          <w:sz w:val="24"/>
          <w:szCs w:val="24"/>
        </w:rPr>
        <w:t xml:space="preserve">е </w:t>
      </w:r>
      <w:r w:rsidR="001972B1" w:rsidRPr="005B63F9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F36690" w:rsidRPr="005B63F9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 </w:t>
      </w:r>
      <w:r w:rsidR="005B63F9" w:rsidRPr="005B63F9">
        <w:rPr>
          <w:rFonts w:ascii="Times New Roman" w:hAnsi="Times New Roman" w:cs="Times New Roman"/>
          <w:sz w:val="24"/>
          <w:szCs w:val="24"/>
        </w:rPr>
        <w:t>от 12.10.2020</w:t>
      </w:r>
      <w:r w:rsidR="005B63F9" w:rsidRPr="005B63F9">
        <w:rPr>
          <w:rFonts w:ascii="Times New Roman" w:hAnsi="Times New Roman" w:cs="Times New Roman"/>
          <w:bCs/>
          <w:sz w:val="24"/>
          <w:szCs w:val="24"/>
        </w:rPr>
        <w:t>№</w:t>
      </w:r>
      <w:r w:rsidR="005B63F9">
        <w:rPr>
          <w:rFonts w:ascii="Times New Roman" w:hAnsi="Times New Roman" w:cs="Times New Roman"/>
          <w:sz w:val="24"/>
          <w:szCs w:val="24"/>
        </w:rPr>
        <w:t xml:space="preserve">13  </w:t>
      </w:r>
      <w:r w:rsidR="005B63F9" w:rsidRPr="005B63F9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5B63F9">
        <w:rPr>
          <w:rFonts w:ascii="Times New Roman" w:hAnsi="Times New Roman" w:cs="Times New Roman"/>
          <w:sz w:val="24"/>
          <w:szCs w:val="24"/>
        </w:rPr>
        <w:t xml:space="preserve"> </w:t>
      </w:r>
      <w:r w:rsidR="009A1ECB" w:rsidRPr="005B63F9">
        <w:rPr>
          <w:rFonts w:ascii="Times New Roman" w:hAnsi="Times New Roman" w:cs="Times New Roman"/>
          <w:sz w:val="24"/>
          <w:szCs w:val="24"/>
        </w:rPr>
        <w:t>«</w:t>
      </w:r>
      <w:r w:rsidR="00DE5702" w:rsidRPr="005B63F9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Палецкого сельсовета  Баганского  района Новосибирской области от 01.08.2018</w:t>
      </w:r>
      <w:r w:rsidR="00DE5702" w:rsidRPr="005B63F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№145</w:t>
      </w:r>
      <w:r w:rsidR="00DE5702" w:rsidRPr="005B63F9">
        <w:rPr>
          <w:rFonts w:ascii="Times New Roman" w:hAnsi="Times New Roman" w:cs="Times New Roman"/>
          <w:sz w:val="24"/>
          <w:szCs w:val="24"/>
        </w:rPr>
        <w:tab/>
        <w:t>«Об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 Палецкого  сельсовета Баганского  района  Новосибирской  области»</w:t>
      </w:r>
      <w:r w:rsidR="009A1ECB" w:rsidRPr="005B63F9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36690" w:rsidRPr="005B63F9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17610B" w:rsidRPr="005B63F9">
        <w:rPr>
          <w:rFonts w:ascii="Times New Roman" w:hAnsi="Times New Roman" w:cs="Times New Roman"/>
          <w:sz w:val="24"/>
          <w:szCs w:val="24"/>
        </w:rPr>
        <w:t>4</w:t>
      </w:r>
      <w:r w:rsidR="00DE5702" w:rsidRPr="005B63F9">
        <w:rPr>
          <w:rFonts w:ascii="Times New Roman" w:hAnsi="Times New Roman" w:cs="Times New Roman"/>
          <w:sz w:val="24"/>
          <w:szCs w:val="24"/>
        </w:rPr>
        <w:t>8</w:t>
      </w:r>
      <w:r w:rsidR="001F0A3C" w:rsidRPr="005B63F9">
        <w:rPr>
          <w:rFonts w:ascii="Times New Roman" w:hAnsi="Times New Roman" w:cs="Times New Roman"/>
          <w:sz w:val="24"/>
          <w:szCs w:val="24"/>
        </w:rPr>
        <w:t xml:space="preserve"> </w:t>
      </w:r>
      <w:r w:rsidRPr="005B63F9">
        <w:rPr>
          <w:rFonts w:ascii="Times New Roman" w:hAnsi="Times New Roman" w:cs="Times New Roman"/>
          <w:sz w:val="24"/>
          <w:szCs w:val="24"/>
        </w:rPr>
        <w:t>-20</w:t>
      </w:r>
      <w:r w:rsidR="001F0A3C" w:rsidRPr="005B63F9">
        <w:rPr>
          <w:rFonts w:ascii="Times New Roman" w:hAnsi="Times New Roman" w:cs="Times New Roman"/>
          <w:sz w:val="24"/>
          <w:szCs w:val="24"/>
        </w:rPr>
        <w:t>20</w:t>
      </w:r>
      <w:r w:rsidRPr="005B63F9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5B63F9" w:rsidRPr="005B63F9">
        <w:rPr>
          <w:rFonts w:ascii="Times New Roman" w:hAnsi="Times New Roman" w:cs="Times New Roman"/>
          <w:sz w:val="24"/>
          <w:szCs w:val="24"/>
        </w:rPr>
        <w:t>12</w:t>
      </w:r>
      <w:r w:rsidRPr="005B63F9">
        <w:rPr>
          <w:rFonts w:ascii="Times New Roman" w:hAnsi="Times New Roman" w:cs="Times New Roman"/>
          <w:sz w:val="24"/>
          <w:szCs w:val="24"/>
        </w:rPr>
        <w:t xml:space="preserve">» </w:t>
      </w:r>
      <w:r w:rsidR="001756C4" w:rsidRPr="005B63F9">
        <w:rPr>
          <w:rFonts w:ascii="Times New Roman" w:hAnsi="Times New Roman" w:cs="Times New Roman"/>
          <w:sz w:val="24"/>
          <w:szCs w:val="24"/>
        </w:rPr>
        <w:t>октября</w:t>
      </w:r>
      <w:r w:rsidRPr="005B63F9">
        <w:rPr>
          <w:rFonts w:ascii="Times New Roman" w:hAnsi="Times New Roman" w:cs="Times New Roman"/>
          <w:sz w:val="24"/>
          <w:szCs w:val="24"/>
        </w:rPr>
        <w:t xml:space="preserve">  20</w:t>
      </w:r>
      <w:r w:rsidR="001F0A3C" w:rsidRPr="005B63F9">
        <w:rPr>
          <w:rFonts w:ascii="Times New Roman" w:hAnsi="Times New Roman" w:cs="Times New Roman"/>
          <w:sz w:val="24"/>
          <w:szCs w:val="24"/>
        </w:rPr>
        <w:t>20</w:t>
      </w:r>
      <w:r w:rsidRPr="005B63F9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5B63F9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5B63F9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B63F9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i/>
          <w:sz w:val="24"/>
          <w:szCs w:val="24"/>
        </w:rPr>
        <w:t> </w:t>
      </w:r>
      <w:r w:rsidRPr="005B63F9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5B63F9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17610B" w:rsidRPr="005B63F9" w:rsidRDefault="00537EDA" w:rsidP="00DE5702">
      <w:pPr>
        <w:jc w:val="both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5B63F9">
        <w:rPr>
          <w:rFonts w:ascii="Times New Roman" w:hAnsi="Times New Roman" w:cs="Times New Roman"/>
          <w:sz w:val="24"/>
          <w:szCs w:val="24"/>
        </w:rPr>
        <w:t>Настоящее заключение дано на</w:t>
      </w:r>
      <w:r w:rsidR="00670345" w:rsidRPr="005B63F9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5B63F9">
        <w:rPr>
          <w:rFonts w:ascii="Times New Roman" w:hAnsi="Times New Roman" w:cs="Times New Roman"/>
          <w:sz w:val="24"/>
          <w:szCs w:val="24"/>
        </w:rPr>
        <w:t xml:space="preserve"> </w:t>
      </w:r>
      <w:r w:rsidR="00670345" w:rsidRPr="005B63F9">
        <w:rPr>
          <w:rFonts w:ascii="Times New Roman" w:hAnsi="Times New Roman" w:cs="Times New Roman"/>
          <w:sz w:val="24"/>
          <w:szCs w:val="24"/>
        </w:rPr>
        <w:t>решение</w:t>
      </w:r>
      <w:r w:rsidR="001972B1" w:rsidRPr="005B63F9">
        <w:rPr>
          <w:rFonts w:ascii="Times New Roman" w:hAnsi="Times New Roman" w:cs="Times New Roman"/>
          <w:sz w:val="24"/>
          <w:szCs w:val="24"/>
        </w:rPr>
        <w:t xml:space="preserve"> Совета депутатов  Палецкого сельсовета Баганского района Новосибирской области </w:t>
      </w:r>
      <w:r w:rsidR="005B63F9" w:rsidRPr="005B63F9">
        <w:rPr>
          <w:rFonts w:ascii="Times New Roman" w:hAnsi="Times New Roman" w:cs="Times New Roman"/>
          <w:sz w:val="24"/>
          <w:szCs w:val="24"/>
        </w:rPr>
        <w:t>от 12.10.2020</w:t>
      </w:r>
      <w:r w:rsidR="005B63F9" w:rsidRPr="005B63F9">
        <w:rPr>
          <w:rFonts w:ascii="Times New Roman" w:hAnsi="Times New Roman" w:cs="Times New Roman"/>
          <w:bCs/>
          <w:sz w:val="24"/>
          <w:szCs w:val="24"/>
        </w:rPr>
        <w:t>№</w:t>
      </w:r>
      <w:r w:rsidR="005B63F9" w:rsidRPr="005B63F9">
        <w:rPr>
          <w:rFonts w:ascii="Times New Roman" w:hAnsi="Times New Roman" w:cs="Times New Roman"/>
          <w:sz w:val="24"/>
          <w:szCs w:val="24"/>
        </w:rPr>
        <w:t>13</w:t>
      </w:r>
      <w:r w:rsidR="001972B1" w:rsidRPr="005B63F9">
        <w:rPr>
          <w:rFonts w:ascii="Times New Roman" w:hAnsi="Times New Roman" w:cs="Times New Roman"/>
          <w:sz w:val="24"/>
          <w:szCs w:val="24"/>
        </w:rPr>
        <w:t xml:space="preserve"> </w:t>
      </w:r>
      <w:r w:rsidR="001F0A3C" w:rsidRPr="005B63F9">
        <w:rPr>
          <w:rFonts w:ascii="Times New Roman" w:hAnsi="Times New Roman" w:cs="Times New Roman"/>
          <w:sz w:val="24"/>
          <w:szCs w:val="24"/>
        </w:rPr>
        <w:t>«</w:t>
      </w:r>
      <w:r w:rsidR="00DE5702" w:rsidRPr="005B63F9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Палецкого сельсовета  Баганского  района Новосибирской области</w:t>
      </w:r>
      <w:r w:rsidR="005B63F9">
        <w:rPr>
          <w:rFonts w:ascii="Times New Roman" w:hAnsi="Times New Roman" w:cs="Times New Roman"/>
          <w:sz w:val="24"/>
          <w:szCs w:val="24"/>
        </w:rPr>
        <w:t xml:space="preserve"> от 01.08.2018</w:t>
      </w:r>
      <w:r w:rsidR="00DE5702" w:rsidRPr="005B63F9">
        <w:rPr>
          <w:rFonts w:ascii="Times New Roman" w:hAnsi="Times New Roman" w:cs="Times New Roman"/>
          <w:sz w:val="24"/>
          <w:szCs w:val="24"/>
        </w:rPr>
        <w:t xml:space="preserve">  №145</w:t>
      </w:r>
      <w:r w:rsidR="00DE5702" w:rsidRPr="005B63F9">
        <w:rPr>
          <w:rFonts w:ascii="Times New Roman" w:hAnsi="Times New Roman" w:cs="Times New Roman"/>
          <w:sz w:val="24"/>
          <w:szCs w:val="24"/>
        </w:rPr>
        <w:tab/>
        <w:t>«Об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 Палецкого  сельсовета Баганского  района  Новосибирской  области»»</w:t>
      </w:r>
      <w:r w:rsidR="0017610B" w:rsidRPr="005B63F9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</w:p>
    <w:p w:rsidR="00F36690" w:rsidRPr="005B63F9" w:rsidRDefault="00D51EC3" w:rsidP="00B5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5B63F9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5B63F9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5B63F9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5B63F9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5B63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5B63F9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1972B1" w:rsidRPr="005B63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5B63F9">
        <w:rPr>
          <w:rFonts w:ascii="Times New Roman" w:hAnsi="Times New Roman" w:cs="Times New Roman"/>
          <w:sz w:val="24"/>
          <w:szCs w:val="24"/>
        </w:rPr>
        <w:t>Алефтина</w:t>
      </w:r>
      <w:proofErr w:type="spellEnd"/>
      <w:r w:rsidR="001972B1" w:rsidRPr="005B63F9">
        <w:rPr>
          <w:rFonts w:ascii="Times New Roman" w:hAnsi="Times New Roman" w:cs="Times New Roman"/>
          <w:sz w:val="24"/>
          <w:szCs w:val="24"/>
        </w:rPr>
        <w:t xml:space="preserve"> Витальевна</w:t>
      </w:r>
      <w:r w:rsidR="00F36690" w:rsidRPr="005B63F9">
        <w:rPr>
          <w:rFonts w:ascii="Times New Roman" w:hAnsi="Times New Roman" w:cs="Times New Roman"/>
          <w:sz w:val="24"/>
          <w:szCs w:val="24"/>
        </w:rPr>
        <w:t>.</w:t>
      </w:r>
    </w:p>
    <w:p w:rsidR="009A1ECB" w:rsidRPr="005B63F9" w:rsidRDefault="00F36690" w:rsidP="009A1EC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5B63F9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5B63F9">
        <w:rPr>
          <w:rFonts w:ascii="Times New Roman" w:hAnsi="Times New Roman" w:cs="Times New Roman"/>
          <w:sz w:val="24"/>
          <w:szCs w:val="24"/>
        </w:rPr>
        <w:t xml:space="preserve"> </w:t>
      </w:r>
      <w:r w:rsidR="009A1ECB" w:rsidRPr="005B63F9">
        <w:rPr>
          <w:rFonts w:ascii="Times New Roman" w:hAnsi="Times New Roman" w:cs="Times New Roman"/>
          <w:bCs/>
          <w:sz w:val="24"/>
          <w:szCs w:val="24"/>
        </w:rPr>
        <w:t xml:space="preserve">Положение </w:t>
      </w:r>
      <w:r w:rsidR="009A1ECB" w:rsidRPr="005B63F9">
        <w:rPr>
          <w:rFonts w:ascii="Times New Roman" w:hAnsi="Times New Roman" w:cs="Times New Roman"/>
          <w:bCs/>
          <w:color w:val="000000"/>
          <w:sz w:val="24"/>
          <w:szCs w:val="24"/>
        </w:rPr>
        <w:t>о порядке проведения</w:t>
      </w:r>
      <w:proofErr w:type="gramEnd"/>
      <w:r w:rsidR="009A1ECB" w:rsidRPr="005B63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="009A1ECB" w:rsidRPr="005B63F9">
        <w:rPr>
          <w:rFonts w:ascii="Times New Roman" w:hAnsi="Times New Roman" w:cs="Times New Roman"/>
          <w:sz w:val="24"/>
          <w:szCs w:val="24"/>
        </w:rPr>
        <w:t>, утвержденным решением 40 сессией Совета депутатов Палецкого сельсовета Баганского района Новосибирской области от 28.08.2020 . №233</w:t>
      </w:r>
    </w:p>
    <w:p w:rsidR="00F36690" w:rsidRPr="005B63F9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36690" w:rsidRPr="005B63F9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670345" w:rsidRPr="005B63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5B63F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670345" w:rsidRPr="005B63F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5B63F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5B63F9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5B63F9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5B63F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5B63F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5B63F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B63F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5B63F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sz w:val="24"/>
          <w:szCs w:val="24"/>
        </w:rPr>
        <w:t xml:space="preserve">Представленный  </w:t>
      </w:r>
      <w:r w:rsidR="004B28FC" w:rsidRPr="005B63F9">
        <w:rPr>
          <w:rFonts w:ascii="Times New Roman" w:hAnsi="Times New Roman" w:cs="Times New Roman"/>
          <w:sz w:val="24"/>
          <w:szCs w:val="24"/>
        </w:rPr>
        <w:t xml:space="preserve"> </w:t>
      </w:r>
      <w:r w:rsidR="00670345" w:rsidRPr="005B63F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5B63F9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5B63F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5B63F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5B63F9" w:rsidRDefault="00731886" w:rsidP="007318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3F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5B63F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756C4"/>
    <w:rsid w:val="0017610B"/>
    <w:rsid w:val="00180F77"/>
    <w:rsid w:val="00186FA7"/>
    <w:rsid w:val="00195CE8"/>
    <w:rsid w:val="001972B1"/>
    <w:rsid w:val="001B5876"/>
    <w:rsid w:val="001F0A3C"/>
    <w:rsid w:val="00270F07"/>
    <w:rsid w:val="002815C2"/>
    <w:rsid w:val="00281E60"/>
    <w:rsid w:val="002A23F3"/>
    <w:rsid w:val="002C0800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B63F9"/>
    <w:rsid w:val="005F3E02"/>
    <w:rsid w:val="00657581"/>
    <w:rsid w:val="00670345"/>
    <w:rsid w:val="00731886"/>
    <w:rsid w:val="007644F0"/>
    <w:rsid w:val="00780444"/>
    <w:rsid w:val="007936A7"/>
    <w:rsid w:val="00845B6E"/>
    <w:rsid w:val="00871417"/>
    <w:rsid w:val="008C08C6"/>
    <w:rsid w:val="00926DBB"/>
    <w:rsid w:val="00967325"/>
    <w:rsid w:val="009A1ECB"/>
    <w:rsid w:val="009C39E6"/>
    <w:rsid w:val="00A61E15"/>
    <w:rsid w:val="00A917D9"/>
    <w:rsid w:val="00AC38EF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51EC3"/>
    <w:rsid w:val="00D64E99"/>
    <w:rsid w:val="00D72C0E"/>
    <w:rsid w:val="00D851E1"/>
    <w:rsid w:val="00DE5702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59</cp:revision>
  <dcterms:created xsi:type="dcterms:W3CDTF">2019-05-27T09:49:00Z</dcterms:created>
  <dcterms:modified xsi:type="dcterms:W3CDTF">2021-01-05T12:07:00Z</dcterms:modified>
</cp:coreProperties>
</file>